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B807FA">
        <w:rPr>
          <w:bCs/>
          <w:sz w:val="28"/>
          <w:szCs w:val="28"/>
        </w:rPr>
        <w:t>862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B807FA">
        <w:rPr>
          <w:rFonts w:eastAsia="MS Mincho"/>
          <w:sz w:val="28"/>
          <w:szCs w:val="28"/>
        </w:rPr>
        <w:t>Галимханова Дамира Равильевича</w:t>
      </w:r>
      <w:r w:rsidRPr="001F4996">
        <w:rPr>
          <w:rFonts w:eastAsia="MS Mincho"/>
          <w:sz w:val="28"/>
          <w:szCs w:val="28"/>
        </w:rPr>
        <w:t xml:space="preserve">, </w:t>
      </w:r>
      <w:r w:rsidR="00F00B62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F00B62">
        <w:rPr>
          <w:rFonts w:eastAsia="MS Mincho"/>
          <w:sz w:val="28"/>
          <w:szCs w:val="28"/>
        </w:rPr>
        <w:t>…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F00B62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F00B62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>,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Галимханов Д.Р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 xml:space="preserve">генеральным </w:t>
      </w:r>
      <w:r w:rsidRPr="001F4996" w:rsidR="001F4996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Стэдфаст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г. Нижневартовск, </w:t>
      </w:r>
      <w:r w:rsidR="003C7FC4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Мира, 1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C659EB">
        <w:rPr>
          <w:sz w:val="28"/>
          <w:szCs w:val="28"/>
        </w:rPr>
        <w:t xml:space="preserve"> 31.05.2025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B807FA">
        <w:rPr>
          <w:rFonts w:eastAsia="MS Mincho"/>
          <w:sz w:val="28"/>
          <w:szCs w:val="28"/>
        </w:rPr>
        <w:t>Галимханов Д.Р</w:t>
      </w:r>
      <w:r>
        <w:rPr>
          <w:sz w:val="28"/>
          <w:szCs w:val="28"/>
        </w:rPr>
        <w:t>. не явился, о времени и месте рассм</w:t>
      </w:r>
      <w:r>
        <w:rPr>
          <w:sz w:val="28"/>
          <w:szCs w:val="28"/>
        </w:rPr>
        <w:t>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C659EB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 xml:space="preserve">выписку из ЕГРЮЛ, приходит к </w:t>
      </w:r>
      <w:r>
        <w:rPr>
          <w:sz w:val="28"/>
          <w:szCs w:val="28"/>
        </w:rPr>
        <w:t>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>
        <w:rPr>
          <w:sz w:val="28"/>
          <w:szCs w:val="28"/>
        </w:rPr>
        <w:t xml:space="preserve">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>
        <w:rPr>
          <w:sz w:val="28"/>
          <w:szCs w:val="28"/>
        </w:rPr>
        <w:t xml:space="preserve">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B807FA">
        <w:rPr>
          <w:rFonts w:eastAsia="MS Mincho"/>
          <w:sz w:val="28"/>
          <w:szCs w:val="28"/>
        </w:rPr>
        <w:t>Галимханова Д.Р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</w:t>
      </w:r>
      <w:r>
        <w:rPr>
          <w:sz w:val="28"/>
          <w:szCs w:val="28"/>
        </w:rPr>
        <w:t>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</w:t>
      </w:r>
      <w:r>
        <w:rPr>
          <w:sz w:val="28"/>
          <w:szCs w:val="28"/>
        </w:rPr>
        <w:t>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Галимханова Дамира Равильевича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</w:t>
      </w:r>
      <w:r>
        <w:rPr>
          <w:sz w:val="28"/>
          <w:szCs w:val="28"/>
        </w:rPr>
        <w:t xml:space="preserve">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</w:t>
      </w:r>
      <w:r>
        <w:rPr>
          <w:sz w:val="28"/>
          <w:szCs w:val="28"/>
        </w:rPr>
        <w:t xml:space="preserve">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659EB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06CA"/>
    <w:rsid w:val="00EF1CCB"/>
    <w:rsid w:val="00EF2793"/>
    <w:rsid w:val="00EF49A0"/>
    <w:rsid w:val="00EF6EC3"/>
    <w:rsid w:val="00F00B62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75A0-AE6D-43DF-AF12-4008AF8F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